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6" w:rsidRPr="00D21B46" w:rsidRDefault="00D21B46" w:rsidP="00806CC0">
      <w:pPr>
        <w:rPr>
          <w:rStyle w:val="a4"/>
        </w:rPr>
      </w:pPr>
      <w:r w:rsidRPr="00D21B46">
        <w:rPr>
          <w:rStyle w:val="a4"/>
        </w:rPr>
        <w:t xml:space="preserve">                                                                                                               Утверждено</w:t>
      </w:r>
    </w:p>
    <w:p w:rsidR="00D21B46" w:rsidRPr="00D21B46" w:rsidRDefault="00D21B46" w:rsidP="00806CC0">
      <w:pPr>
        <w:rPr>
          <w:rStyle w:val="a4"/>
        </w:rPr>
      </w:pPr>
      <w:r w:rsidRPr="00D21B46">
        <w:rPr>
          <w:rStyle w:val="a4"/>
        </w:rPr>
        <w:t xml:space="preserve">                                                                                            решением  Совета  </w:t>
      </w:r>
      <w:proofErr w:type="gramStart"/>
      <w:r w:rsidRPr="00D21B46">
        <w:rPr>
          <w:rStyle w:val="a4"/>
        </w:rPr>
        <w:t>адвокатской</w:t>
      </w:r>
      <w:proofErr w:type="gramEnd"/>
    </w:p>
    <w:p w:rsidR="00D21B46" w:rsidRPr="00D21B46" w:rsidRDefault="00D21B46" w:rsidP="00806CC0">
      <w:pPr>
        <w:rPr>
          <w:rStyle w:val="a4"/>
        </w:rPr>
      </w:pPr>
      <w:r w:rsidRPr="00D21B46">
        <w:rPr>
          <w:rStyle w:val="a4"/>
        </w:rPr>
        <w:t xml:space="preserve">                                                                                            палаты Ярославской области </w:t>
      </w:r>
      <w:proofErr w:type="gramStart"/>
      <w:r w:rsidRPr="00D21B46">
        <w:rPr>
          <w:rStyle w:val="a4"/>
        </w:rPr>
        <w:t>от</w:t>
      </w:r>
      <w:proofErr w:type="gramEnd"/>
      <w:r w:rsidRPr="00D21B46">
        <w:rPr>
          <w:rStyle w:val="a4"/>
        </w:rPr>
        <w:t xml:space="preserve"> </w:t>
      </w:r>
    </w:p>
    <w:p w:rsidR="00D21B46" w:rsidRDefault="00D21B46" w:rsidP="00806CC0">
      <w:pPr>
        <w:rPr>
          <w:rStyle w:val="a4"/>
        </w:rPr>
      </w:pPr>
      <w:r w:rsidRPr="00D21B46">
        <w:rPr>
          <w:rStyle w:val="a4"/>
        </w:rPr>
        <w:t xml:space="preserve">                                                                                            12 марта 2014 года</w:t>
      </w:r>
    </w:p>
    <w:p w:rsidR="00806CC0" w:rsidRDefault="00806CC0" w:rsidP="00806CC0">
      <w:pPr>
        <w:rPr>
          <w:rStyle w:val="a4"/>
        </w:rPr>
      </w:pPr>
      <w:r>
        <w:rPr>
          <w:rStyle w:val="a4"/>
        </w:rPr>
        <w:t xml:space="preserve">     </w:t>
      </w:r>
      <w:r w:rsidR="003D4C37">
        <w:rPr>
          <w:rStyle w:val="a4"/>
        </w:rPr>
        <w:t xml:space="preserve">                                                                  </w:t>
      </w:r>
      <w:r w:rsidR="0071358C">
        <w:rPr>
          <w:rStyle w:val="a4"/>
        </w:rPr>
        <w:t xml:space="preserve">                           </w:t>
      </w:r>
      <w:r w:rsidR="003D4C37">
        <w:rPr>
          <w:rStyle w:val="a4"/>
        </w:rPr>
        <w:t xml:space="preserve">       Внесены изменения</w:t>
      </w:r>
    </w:p>
    <w:p w:rsidR="003D4C37" w:rsidRDefault="0071358C" w:rsidP="00806CC0">
      <w:pPr>
        <w:rPr>
          <w:rStyle w:val="a4"/>
        </w:rPr>
      </w:pP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</w:r>
      <w:r>
        <w:rPr>
          <w:rStyle w:val="a4"/>
        </w:rPr>
        <w:tab/>
        <w:t xml:space="preserve">    </w:t>
      </w:r>
      <w:r w:rsidR="003D4C37">
        <w:rPr>
          <w:rStyle w:val="a4"/>
        </w:rPr>
        <w:t xml:space="preserve">            Решением Совета АПЯО </w:t>
      </w:r>
    </w:p>
    <w:p w:rsidR="003D4C37" w:rsidRPr="00D21B46" w:rsidRDefault="003D4C37" w:rsidP="00806CC0">
      <w:pPr>
        <w:rPr>
          <w:rStyle w:val="a4"/>
        </w:rPr>
      </w:pPr>
      <w:r>
        <w:rPr>
          <w:rStyle w:val="a4"/>
        </w:rPr>
        <w:t xml:space="preserve">                                                                                </w:t>
      </w:r>
      <w:r w:rsidR="0071358C">
        <w:rPr>
          <w:rStyle w:val="a4"/>
        </w:rPr>
        <w:t xml:space="preserve">     </w:t>
      </w:r>
      <w:r>
        <w:rPr>
          <w:rStyle w:val="a4"/>
        </w:rPr>
        <w:tab/>
        <w:t>( протокол № 8 от</w:t>
      </w:r>
      <w:r w:rsidR="0071358C">
        <w:rPr>
          <w:rStyle w:val="a4"/>
        </w:rPr>
        <w:t>20</w:t>
      </w:r>
      <w:r>
        <w:rPr>
          <w:rStyle w:val="a4"/>
        </w:rPr>
        <w:t xml:space="preserve"> .08.2019)</w:t>
      </w:r>
      <w:r>
        <w:rPr>
          <w:rStyle w:val="a4"/>
        </w:rPr>
        <w:tab/>
      </w:r>
    </w:p>
    <w:tbl>
      <w:tblPr>
        <w:tblW w:w="0" w:type="auto"/>
        <w:tblCellSpacing w:w="15" w:type="dxa"/>
        <w:tblInd w:w="-381" w:type="dxa"/>
        <w:tblLook w:val="04A0"/>
      </w:tblPr>
      <w:tblGrid>
        <w:gridCol w:w="9826"/>
      </w:tblGrid>
      <w:tr w:rsidR="00D21B46" w:rsidRPr="00D21B46" w:rsidTr="00806CC0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B46" w:rsidRPr="00D21B46" w:rsidRDefault="00D21B46" w:rsidP="00806CC0">
            <w:pPr>
              <w:pStyle w:val="a3"/>
              <w:rPr>
                <w:rStyle w:val="a4"/>
                <w:rFonts w:eastAsiaTheme="minorEastAsia"/>
              </w:rPr>
            </w:pPr>
            <w:r w:rsidRPr="00D21B46">
              <w:rPr>
                <w:rStyle w:val="a4"/>
              </w:rPr>
              <w:t> </w:t>
            </w:r>
            <w:r w:rsidR="00806CC0">
              <w:rPr>
                <w:rStyle w:val="a4"/>
              </w:rPr>
              <w:t xml:space="preserve">   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> </w:t>
            </w:r>
            <w:r w:rsidR="00806CC0">
              <w:rPr>
                <w:rStyle w:val="a4"/>
              </w:rPr>
              <w:t xml:space="preserve">        </w:t>
            </w:r>
            <w:r w:rsidR="003D4C37">
              <w:rPr>
                <w:rStyle w:val="a4"/>
              </w:rPr>
              <w:t xml:space="preserve">                                    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 xml:space="preserve">Положение </w:t>
            </w:r>
            <w:r w:rsidRPr="00D21B46">
              <w:rPr>
                <w:rStyle w:val="a4"/>
              </w:rPr>
              <w:br/>
              <w:t>о Совете молодых адвокатов</w:t>
            </w:r>
            <w:r w:rsidRPr="00D21B46">
              <w:rPr>
                <w:rStyle w:val="a4"/>
              </w:rPr>
              <w:br/>
            </w:r>
          </w:p>
          <w:p w:rsidR="00D21B46" w:rsidRPr="00D21B46" w:rsidRDefault="00D21B46" w:rsidP="00806CC0">
            <w:pPr>
              <w:rPr>
                <w:rStyle w:val="a4"/>
              </w:rPr>
            </w:pPr>
            <w:r w:rsidRPr="00D21B46">
              <w:rPr>
                <w:rStyle w:val="a4"/>
              </w:rPr>
              <w:t>1. Общие положения</w:t>
            </w:r>
          </w:p>
          <w:p w:rsidR="00D21B46" w:rsidRPr="00D21B46" w:rsidRDefault="00D21B46" w:rsidP="00806CC0">
            <w:pPr>
              <w:rPr>
                <w:rStyle w:val="a4"/>
              </w:rPr>
            </w:pPr>
          </w:p>
          <w:p w:rsidR="00D21B46" w:rsidRPr="00D21B46" w:rsidRDefault="00D21B46" w:rsidP="00806CC0">
            <w:pPr>
              <w:rPr>
                <w:rStyle w:val="a4"/>
              </w:rPr>
            </w:pPr>
          </w:p>
          <w:p w:rsidR="00D21B46" w:rsidRPr="00D21B46" w:rsidRDefault="00D21B46" w:rsidP="00806CC0">
            <w:pPr>
              <w:rPr>
                <w:rStyle w:val="a4"/>
              </w:rPr>
            </w:pPr>
            <w:r w:rsidRPr="00D21B46">
              <w:rPr>
                <w:rStyle w:val="a4"/>
              </w:rPr>
              <w:t>1.1. Настоящее Положение определяет порядок организации и деятельности Совета молодых адвокатов  (далее - Совет).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>1.2. Совет молодых адвокатов при Совете Адвокатской палаты Ярославской  области  создается решением Совета Адвокатской палаты  Ярославской области бессрочно.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br/>
              <w:t>1.3. Совет молодых адвокатов  действует на постоянной основе как исполнительный  и координирующий орган деятельности молодых адвокатов.  Участие молодых адвокатов в деятельности Совета  происходит на добровольной основе. Совет  действует на основании Положения о Совете молодых адвокатов.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br/>
              <w:t xml:space="preserve">1.4. Под молодыми </w:t>
            </w:r>
            <w:r w:rsidR="00434303">
              <w:rPr>
                <w:rStyle w:val="a4"/>
              </w:rPr>
              <w:t>адвокатами в рамках настоящего П</w:t>
            </w:r>
            <w:r w:rsidRPr="00D21B46">
              <w:rPr>
                <w:rStyle w:val="a4"/>
              </w:rPr>
              <w:t>оложения понимаются все адвокаты Адвокатской палаты Ярославской области</w:t>
            </w:r>
            <w:r w:rsidR="00434303">
              <w:rPr>
                <w:rStyle w:val="a4"/>
              </w:rPr>
              <w:t>,  не достигшие  возраста  35 лет и</w:t>
            </w:r>
            <w:r w:rsidRPr="00D21B46">
              <w:rPr>
                <w:rStyle w:val="a4"/>
              </w:rPr>
              <w:t xml:space="preserve"> имеющие стаж адвокатской работы до 5 лет. 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br/>
              <w:t>1.5.  Совет   формируется из числа  молодых адвокатов, внесенных в реестр адвокатов Ярославской облас</w:t>
            </w:r>
            <w:r w:rsidR="00434303">
              <w:rPr>
                <w:rStyle w:val="a4"/>
              </w:rPr>
              <w:t>ти.</w:t>
            </w:r>
            <w:r w:rsidRPr="00D21B46">
              <w:rPr>
                <w:rStyle w:val="a4"/>
              </w:rPr>
              <w:t xml:space="preserve">     Персональный  состав Совета и председатель  Совета  утверждаются  Советом адвокатской палаты Ярославской области по представлению  президента  адвокатской палаты  Ярославской области сроком на  два года.   Состав Совета   не может превышать  11 человек. 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>1.6.   Совет   молодых адвокатов  осуществляет свою деятельность на основе плана, разрабатываемого Советом с</w:t>
            </w:r>
            <w:r w:rsidR="00434303">
              <w:rPr>
                <w:rStyle w:val="a4"/>
              </w:rPr>
              <w:t xml:space="preserve">роком на один год и утвержденным </w:t>
            </w:r>
            <w:r w:rsidRPr="00D21B46">
              <w:rPr>
                <w:rStyle w:val="a4"/>
              </w:rPr>
              <w:t xml:space="preserve"> Советом   адвокатской палаты Ярославской области.</w:t>
            </w:r>
          </w:p>
          <w:p w:rsidR="00DA55B8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br/>
              <w:t xml:space="preserve">1.7. Заседания Совета проводятся один раз в </w:t>
            </w:r>
            <w:proofErr w:type="gramStart"/>
            <w:r w:rsidRPr="00D21B46">
              <w:rPr>
                <w:rStyle w:val="a4"/>
              </w:rPr>
              <w:t>квартал</w:t>
            </w:r>
            <w:proofErr w:type="gramEnd"/>
            <w:r w:rsidR="00434303">
              <w:rPr>
                <w:rStyle w:val="a4"/>
              </w:rPr>
              <w:t xml:space="preserve"> </w:t>
            </w:r>
            <w:r w:rsidRPr="00D21B46">
              <w:rPr>
                <w:rStyle w:val="a4"/>
              </w:rPr>
              <w:t xml:space="preserve"> и оформляется протоколом.  Повестка дня заседания Совета утверждается его председателем.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>2. Задачи Совета молодых адвокатов</w:t>
            </w:r>
          </w:p>
          <w:p w:rsidR="00434303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lastRenderedPageBreak/>
              <w:t>2.1.Совет молодых адвокатов осуществляет свою деятельность во взаимодействии с Советом адвокатской палаты Ярославской области и ее органами.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>2.2. Совет молодых адвокатов создается для реализации следующих задач:</w:t>
            </w:r>
            <w:r w:rsidRPr="00D21B46">
              <w:rPr>
                <w:rStyle w:val="a4"/>
              </w:rPr>
              <w:br/>
              <w:t>2.2.1. Объединение и саморегулирование деятельности молодых адвокатов, стажеров и помощников в вопросах повышения профессионального уровня, изучения истории и традиций адвокатского сообщества  Ярославской  области и Российской Федерации. Получение и совершенствование  навыков  профессиональной и общественной деятельности.</w:t>
            </w:r>
            <w:r w:rsidRPr="00D21B46">
              <w:rPr>
                <w:rStyle w:val="a4"/>
              </w:rPr>
              <w:br/>
              <w:t>2.2.2. Развитие социальной активности молодых адвокатов, стажеров и помощников.  Поддержка и реализация социальных инициатив молодых адвокатов,  стажеров и помощников.</w:t>
            </w:r>
            <w:r w:rsidRPr="00D21B46">
              <w:rPr>
                <w:rStyle w:val="a4"/>
              </w:rPr>
              <w:br/>
              <w:t xml:space="preserve">2.2.3. Обеспечение культурно-массового досуга молодых адвокатов, стажеров и помощников; содействие в организации культурно-массовых мероприятий адвокатской палаты  Ярославской области. </w:t>
            </w:r>
            <w:r w:rsidRPr="00D21B46">
              <w:rPr>
                <w:rStyle w:val="a4"/>
              </w:rPr>
              <w:br/>
              <w:t xml:space="preserve">2.2.4. Укрепление связей между адвокатскими образованиями  Ярославской  области, развитие и укрепление межрегиональных и международных связей молодых адвокатов Ярославской  области с другими адвокатскими сообществами. </w:t>
            </w:r>
            <w:r w:rsidRPr="00D21B46">
              <w:rPr>
                <w:rStyle w:val="a4"/>
              </w:rPr>
              <w:br/>
              <w:t>2.2.5. Укрепление авторитета адвокатуры в обществе.</w:t>
            </w:r>
            <w:r w:rsidRPr="00D21B46">
              <w:rPr>
                <w:rStyle w:val="a4"/>
              </w:rPr>
              <w:br/>
              <w:t xml:space="preserve">2.2.6. Содействие  Совету АПЯО в реализации общественно значимых адвокатских инициатив. 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br/>
              <w:t>2.3.   С этой целью Совет молодых адвокатов:</w:t>
            </w:r>
            <w:r w:rsidRPr="00D21B46">
              <w:rPr>
                <w:rStyle w:val="a4"/>
              </w:rPr>
              <w:br/>
              <w:t>2.3.1. Проводит мероприятия по повышению профессионального уровня молодых адвокатов, стажеров и помощников, самостоятельно определяя форму и содержание указанных мероприятий с учетом рекомендаций Совета Адвокатской палаты  Ярославской  области.</w:t>
            </w:r>
            <w:r w:rsidRPr="00D21B46">
              <w:rPr>
                <w:rStyle w:val="a4"/>
              </w:rPr>
              <w:br/>
              <w:t>2.3.2. Способствует внедрению нравственных начал в профессиональную деятельность молодых адвокатов, стажеров и помощников.</w:t>
            </w:r>
            <w:r w:rsidRPr="00D21B46">
              <w:rPr>
                <w:rStyle w:val="a4"/>
              </w:rPr>
              <w:br/>
              <w:t>2.3.3. Оказывает необходимую поддержку ветеранам Адвокатского сообщества  Ярославской  области в рамках своей компетенции.</w:t>
            </w:r>
            <w:r w:rsidRPr="00D21B46">
              <w:rPr>
                <w:rStyle w:val="a4"/>
              </w:rPr>
              <w:br/>
              <w:t>2.3.4. Организовывает и проводит мероприятия культурно-массового досуга молодых адвокатов, стажеров и помощников, в том числе организовывает и проводит различные праздники, конкурсы, спортивные и иные мероприятия, способствующие неформальному общению молодых адвокатов, стажеров и помощников.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>2.3.5. Организация  и проведение научно-практических конференций, семинаров, круглых столов для молодых адвокатов и стажеров.</w:t>
            </w:r>
          </w:p>
          <w:p w:rsidR="00D21B46" w:rsidRPr="00D21B46" w:rsidRDefault="00D21B46" w:rsidP="00806CC0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>2.3.6.Осуществление научно-практических исследований по проблемам адвокатуры.</w:t>
            </w:r>
          </w:p>
          <w:p w:rsidR="00DA55B8" w:rsidRDefault="00D21B46" w:rsidP="00DA55B8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>2.3.7. Содействует в публикации материалов, подготовленных молодыми адвокатами.</w:t>
            </w:r>
            <w:r w:rsidRPr="00D21B46">
              <w:rPr>
                <w:rStyle w:val="a4"/>
              </w:rPr>
              <w:br/>
              <w:t>2.3.8. Осуществляет иную деятельность, направленную на реализацию поставленных задач</w:t>
            </w:r>
          </w:p>
          <w:p w:rsidR="00D21B46" w:rsidRPr="00D21B46" w:rsidRDefault="00D21B46" w:rsidP="00DA55B8">
            <w:pPr>
              <w:pStyle w:val="a3"/>
              <w:rPr>
                <w:rStyle w:val="a4"/>
              </w:rPr>
            </w:pPr>
            <w:r w:rsidRPr="00D21B46">
              <w:rPr>
                <w:rStyle w:val="a4"/>
              </w:rPr>
              <w:t>2.4.  Организационное, материально-техническое обеспечение деятельности  Совета  возлагается на аппарат Совета адвокатской палаты Ярославской области.</w:t>
            </w:r>
          </w:p>
        </w:tc>
      </w:tr>
      <w:tr w:rsidR="00D21B46" w:rsidRPr="00D21B46" w:rsidTr="00806CC0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B46" w:rsidRPr="00D21B46" w:rsidRDefault="00D21B46" w:rsidP="00806CC0">
            <w:pPr>
              <w:pStyle w:val="a3"/>
              <w:rPr>
                <w:rStyle w:val="a4"/>
              </w:rPr>
            </w:pPr>
          </w:p>
        </w:tc>
      </w:tr>
    </w:tbl>
    <w:p w:rsidR="003D4C37" w:rsidRPr="00D21B46" w:rsidRDefault="003D4C37">
      <w:pPr>
        <w:jc w:val="both"/>
        <w:rPr>
          <w:rStyle w:val="a4"/>
        </w:rPr>
      </w:pPr>
    </w:p>
    <w:sectPr w:rsidR="003D4C37" w:rsidRPr="00D21B46" w:rsidSect="0041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1B46"/>
    <w:rsid w:val="00366A9E"/>
    <w:rsid w:val="003D4C37"/>
    <w:rsid w:val="00416791"/>
    <w:rsid w:val="00434303"/>
    <w:rsid w:val="0071358C"/>
    <w:rsid w:val="007B4AEA"/>
    <w:rsid w:val="00806CC0"/>
    <w:rsid w:val="00944527"/>
    <w:rsid w:val="00D21B46"/>
    <w:rsid w:val="00DA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1B46"/>
    <w:pPr>
      <w:spacing w:before="100" w:beforeAutospacing="1" w:after="100" w:afterAutospacing="1"/>
    </w:pPr>
  </w:style>
  <w:style w:type="character" w:customStyle="1" w:styleId="txt1">
    <w:name w:val="txt1"/>
    <w:basedOn w:val="a0"/>
    <w:rsid w:val="00D21B46"/>
    <w:rPr>
      <w:rFonts w:ascii="Tahoma" w:hAnsi="Tahoma" w:cs="Tahoma" w:hint="default"/>
      <w:color w:val="445268"/>
      <w:sz w:val="24"/>
      <w:szCs w:val="24"/>
    </w:rPr>
  </w:style>
  <w:style w:type="character" w:styleId="a4">
    <w:name w:val="Strong"/>
    <w:basedOn w:val="a0"/>
    <w:qFormat/>
    <w:rsid w:val="00D21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2019-10-28T10:17:00Z</dcterms:created>
  <dcterms:modified xsi:type="dcterms:W3CDTF">2019-10-28T10:17:00Z</dcterms:modified>
</cp:coreProperties>
</file>