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47" w:rsidRDefault="00C02347" w:rsidP="00C0234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02347" w:rsidRDefault="00C02347" w:rsidP="00C0234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Совета Адвокатской палаты Ярославской области о созыве 17-й ежегодной конференции адвокатов Ярославской области</w:t>
      </w:r>
    </w:p>
    <w:p w:rsidR="00C02347" w:rsidRDefault="00C02347" w:rsidP="00C02347">
      <w:pPr>
        <w:pStyle w:val="a3"/>
        <w:jc w:val="center"/>
        <w:rPr>
          <w:sz w:val="32"/>
          <w:szCs w:val="32"/>
        </w:rPr>
      </w:pPr>
    </w:p>
    <w:p w:rsidR="00C02347" w:rsidRDefault="00C02347" w:rsidP="00C0234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от 24 января 2019 года</w:t>
      </w:r>
    </w:p>
    <w:p w:rsidR="00C02347" w:rsidRDefault="00C02347" w:rsidP="00C02347">
      <w:pPr>
        <w:pStyle w:val="a3"/>
        <w:jc w:val="center"/>
        <w:rPr>
          <w:sz w:val="32"/>
          <w:szCs w:val="32"/>
        </w:rPr>
      </w:pPr>
    </w:p>
    <w:p w:rsidR="00C02347" w:rsidRDefault="00C02347" w:rsidP="00C0234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Совет Адвокатской палаты Ярославской области, руководствуясь статьями 30 и 31 Федерального Закона «Об адвокатской деятельности и адвокатуре в РФ» и Уставом Адвокатской палаты Ярославской области</w:t>
      </w:r>
    </w:p>
    <w:p w:rsidR="00C02347" w:rsidRDefault="00C02347" w:rsidP="00C02347">
      <w:pPr>
        <w:pStyle w:val="a3"/>
        <w:jc w:val="both"/>
        <w:rPr>
          <w:sz w:val="32"/>
          <w:szCs w:val="32"/>
        </w:rPr>
      </w:pPr>
    </w:p>
    <w:p w:rsidR="00C02347" w:rsidRDefault="00C02347" w:rsidP="00C02347">
      <w:pPr>
        <w:pStyle w:val="a3"/>
        <w:jc w:val="both"/>
        <w:rPr>
          <w:sz w:val="32"/>
          <w:szCs w:val="32"/>
        </w:rPr>
      </w:pPr>
    </w:p>
    <w:p w:rsidR="00C02347" w:rsidRDefault="00C02347" w:rsidP="00C0234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РЕШИЛ:</w:t>
      </w:r>
    </w:p>
    <w:p w:rsidR="00C02347" w:rsidRDefault="00C02347" w:rsidP="00C02347">
      <w:pPr>
        <w:pStyle w:val="a3"/>
        <w:jc w:val="both"/>
        <w:rPr>
          <w:sz w:val="32"/>
          <w:szCs w:val="32"/>
        </w:rPr>
      </w:pPr>
    </w:p>
    <w:p w:rsidR="00C02347" w:rsidRPr="00C02347" w:rsidRDefault="00C02347" w:rsidP="00C02347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Провести 17-ю ежегодную конференцию адвокатов Ярославской области </w:t>
      </w:r>
      <w:r w:rsidRPr="00C02347">
        <w:rPr>
          <w:b/>
          <w:sz w:val="32"/>
          <w:szCs w:val="32"/>
        </w:rPr>
        <w:t>16 марта 2019 года.</w:t>
      </w:r>
    </w:p>
    <w:p w:rsidR="00C02347" w:rsidRDefault="00C02347" w:rsidP="00C0234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Место проведения Конференции в помещении Государственной Академии имени Н.П. Пастухова по адресу: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. Ярославль, </w:t>
      </w:r>
      <w:r w:rsidRPr="00C02347">
        <w:rPr>
          <w:b/>
          <w:sz w:val="32"/>
          <w:szCs w:val="32"/>
        </w:rPr>
        <w:t>ул. Республиканская, д. 42.</w:t>
      </w:r>
    </w:p>
    <w:p w:rsidR="00C02347" w:rsidRDefault="00C02347" w:rsidP="00C0234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Время начала работы Конференции – </w:t>
      </w:r>
      <w:r w:rsidRPr="00C02347">
        <w:rPr>
          <w:b/>
          <w:sz w:val="32"/>
          <w:szCs w:val="32"/>
        </w:rPr>
        <w:t>10-00ч.</w:t>
      </w:r>
    </w:p>
    <w:p w:rsidR="00C02347" w:rsidRDefault="00C02347" w:rsidP="00C02347">
      <w:pPr>
        <w:pStyle w:val="a3"/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C02347" w:rsidRDefault="00C02347" w:rsidP="00C02347">
      <w:pPr>
        <w:pStyle w:val="a3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Повестка дня:</w:t>
      </w:r>
    </w:p>
    <w:p w:rsidR="00C02347" w:rsidRDefault="00C02347" w:rsidP="00C02347">
      <w:pPr>
        <w:ind w:left="720"/>
        <w:jc w:val="both"/>
        <w:rPr>
          <w:sz w:val="28"/>
        </w:rPr>
      </w:pPr>
    </w:p>
    <w:p w:rsidR="00C02347" w:rsidRDefault="00C02347" w:rsidP="00C0234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Отчет Совета Адвокатской палаты Ярославской области за 2018 год.</w:t>
      </w:r>
    </w:p>
    <w:p w:rsidR="00C02347" w:rsidRDefault="00C02347" w:rsidP="00C02347">
      <w:pPr>
        <w:pStyle w:val="2"/>
        <w:tabs>
          <w:tab w:val="num" w:pos="360"/>
        </w:tabs>
        <w:spacing w:before="0" w:after="0"/>
        <w:ind w:left="36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</w:t>
      </w:r>
    </w:p>
    <w:p w:rsidR="00C02347" w:rsidRDefault="00C02347" w:rsidP="00C02347">
      <w:pPr>
        <w:tabs>
          <w:tab w:val="num" w:pos="360"/>
        </w:tabs>
        <w:ind w:left="360"/>
      </w:pPr>
    </w:p>
    <w:p w:rsidR="00C02347" w:rsidRDefault="00C02347" w:rsidP="00C0234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Отчет Совета о финансово-хозяйственной деятельности и исполнении сметы доходов  и  расходов по содержанию Палаты за 2018 год.</w:t>
      </w:r>
    </w:p>
    <w:p w:rsidR="00C02347" w:rsidRDefault="00C02347" w:rsidP="00C02347">
      <w:pPr>
        <w:ind w:left="720"/>
        <w:jc w:val="both"/>
        <w:rPr>
          <w:sz w:val="28"/>
        </w:rPr>
      </w:pPr>
    </w:p>
    <w:p w:rsidR="00C02347" w:rsidRDefault="00C02347" w:rsidP="00C0234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Отчет ревизионной комиссии о результатах ревизии финансово-хозяйственной деятельности Адвокатской палаты Ярославской области за 2018 г.</w:t>
      </w:r>
    </w:p>
    <w:p w:rsidR="00C02347" w:rsidRDefault="00C02347" w:rsidP="00C02347">
      <w:pPr>
        <w:pStyle w:val="a4"/>
        <w:rPr>
          <w:sz w:val="28"/>
        </w:rPr>
      </w:pPr>
    </w:p>
    <w:p w:rsidR="00C02347" w:rsidRDefault="00C02347" w:rsidP="00C0234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Утверждение отчетов о финансово-хозяйственной деятельности Адвокатской палаты Ярославской области  и сметы доходов и расходов за 2018 год.</w:t>
      </w:r>
    </w:p>
    <w:p w:rsidR="00C02347" w:rsidRPr="00C561D3" w:rsidRDefault="00C02347" w:rsidP="00C02347">
      <w:pPr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                          </w:t>
      </w:r>
    </w:p>
    <w:p w:rsidR="00C02347" w:rsidRDefault="00C02347" w:rsidP="00C02347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561D3">
        <w:rPr>
          <w:rFonts w:ascii="Times New Roman" w:hAnsi="Times New Roman" w:cs="Times New Roman"/>
          <w:b w:val="0"/>
          <w:i w:val="0"/>
        </w:rPr>
        <w:lastRenderedPageBreak/>
        <w:t xml:space="preserve">Определение размера обязательных отчислений адвокатов на общие нужды палаты  и  взноса  первого  года  для  вновь  принятых  адвокатов. </w:t>
      </w:r>
      <w:r w:rsidRPr="00C561D3">
        <w:rPr>
          <w:rFonts w:ascii="Times New Roman" w:hAnsi="Times New Roman" w:cs="Times New Roman"/>
          <w:b w:val="0"/>
          <w:i w:val="0"/>
        </w:rPr>
        <w:tab/>
      </w:r>
    </w:p>
    <w:p w:rsidR="00C02347" w:rsidRPr="003F5BC9" w:rsidRDefault="00C02347" w:rsidP="00C02347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C02347">
        <w:rPr>
          <w:rFonts w:ascii="Times New Roman" w:hAnsi="Times New Roman" w:cs="Times New Roman"/>
          <w:i w:val="0"/>
        </w:rPr>
        <w:t>Справка:</w:t>
      </w:r>
      <w:r w:rsidRPr="003F5BC9">
        <w:rPr>
          <w:rFonts w:ascii="Times New Roman" w:hAnsi="Times New Roman" w:cs="Times New Roman"/>
          <w:b w:val="0"/>
          <w:i w:val="0"/>
        </w:rPr>
        <w:t xml:space="preserve"> ежемесячный  взнос на общие нужды палаты с каждого адвоката предлагается не изменять, оставить – 1400 рублей.</w:t>
      </w:r>
    </w:p>
    <w:p w:rsidR="00C02347" w:rsidRPr="003F5BC9" w:rsidRDefault="00C02347" w:rsidP="00C02347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3F5BC9">
        <w:rPr>
          <w:rFonts w:ascii="Times New Roman" w:hAnsi="Times New Roman" w:cs="Times New Roman"/>
          <w:b w:val="0"/>
          <w:i w:val="0"/>
        </w:rPr>
        <w:t xml:space="preserve">Взнос первого года для вновь принятых адвокатов и </w:t>
      </w:r>
      <w:proofErr w:type="gramStart"/>
      <w:r w:rsidRPr="003F5BC9">
        <w:rPr>
          <w:rFonts w:ascii="Times New Roman" w:hAnsi="Times New Roman" w:cs="Times New Roman"/>
          <w:b w:val="0"/>
          <w:i w:val="0"/>
        </w:rPr>
        <w:t>адвокатов</w:t>
      </w:r>
      <w:proofErr w:type="gramEnd"/>
      <w:r w:rsidRPr="003F5BC9">
        <w:rPr>
          <w:rFonts w:ascii="Times New Roman" w:hAnsi="Times New Roman" w:cs="Times New Roman"/>
          <w:b w:val="0"/>
          <w:i w:val="0"/>
        </w:rPr>
        <w:t xml:space="preserve"> изменивших членство в адвокатской палате одного субъекта РФ на членство в адвокатской палате другого субъекта РФ увеличить до – 90 000 рублей. Взнос</w:t>
      </w:r>
      <w:r>
        <w:rPr>
          <w:rFonts w:ascii="Times New Roman" w:hAnsi="Times New Roman" w:cs="Times New Roman"/>
          <w:b w:val="0"/>
          <w:i w:val="0"/>
        </w:rPr>
        <w:t xml:space="preserve"> первого года для вновь принятых адвокатов из числа помощников адвоката и стажеров – 90 000 рублей. Целевой взнос для частичного возмещения расходов на проведение квалификационного экзамена претендентов на статус адвоката в размере – 5 000 рублей.</w:t>
      </w:r>
    </w:p>
    <w:p w:rsidR="00C02347" w:rsidRPr="00C561D3" w:rsidRDefault="00C02347" w:rsidP="00C02347">
      <w:pPr>
        <w:pStyle w:val="2"/>
        <w:spacing w:before="0" w:after="0"/>
        <w:ind w:left="360"/>
        <w:rPr>
          <w:rFonts w:ascii="Times New Roman" w:hAnsi="Times New Roman" w:cs="Times New Roman"/>
          <w:b w:val="0"/>
          <w:i w:val="0"/>
        </w:rPr>
      </w:pPr>
      <w:r w:rsidRPr="00C561D3">
        <w:rPr>
          <w:rFonts w:ascii="Times New Roman" w:hAnsi="Times New Roman" w:cs="Times New Roman"/>
          <w:b w:val="0"/>
          <w:i w:val="0"/>
        </w:rPr>
        <w:t xml:space="preserve">  </w:t>
      </w:r>
    </w:p>
    <w:p w:rsidR="00C02347" w:rsidRPr="00D53122" w:rsidRDefault="00C02347" w:rsidP="00C02347">
      <w:pPr>
        <w:pStyle w:val="2"/>
        <w:spacing w:before="0" w:after="0"/>
        <w:ind w:left="360"/>
      </w:pPr>
      <w:r w:rsidRPr="00147BF3">
        <w:rPr>
          <w:rFonts w:ascii="Times New Roman" w:hAnsi="Times New Roman" w:cs="Times New Roman"/>
          <w:b w:val="0"/>
          <w:i w:val="0"/>
        </w:rPr>
        <w:t xml:space="preserve">                                   </w:t>
      </w:r>
    </w:p>
    <w:p w:rsidR="00C02347" w:rsidRDefault="00C02347" w:rsidP="00C023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Смета доходов и расходов финансово- хозяйственной  деятельности  АПЯО на 2019 год.</w:t>
      </w:r>
    </w:p>
    <w:p w:rsidR="00C02347" w:rsidRDefault="00C02347" w:rsidP="00C02347">
      <w:pPr>
        <w:ind w:left="720"/>
        <w:jc w:val="both"/>
        <w:rPr>
          <w:sz w:val="28"/>
          <w:szCs w:val="28"/>
        </w:rPr>
      </w:pPr>
    </w:p>
    <w:p w:rsidR="00C02347" w:rsidRPr="00147BF3" w:rsidRDefault="00C02347" w:rsidP="00C02347">
      <w:pPr>
        <w:ind w:left="720"/>
        <w:jc w:val="both"/>
        <w:rPr>
          <w:sz w:val="28"/>
        </w:rPr>
      </w:pPr>
      <w:r>
        <w:rPr>
          <w:sz w:val="28"/>
          <w:szCs w:val="28"/>
        </w:rPr>
        <w:t xml:space="preserve">                            </w:t>
      </w:r>
    </w:p>
    <w:p w:rsidR="00C02347" w:rsidRPr="00147BF3" w:rsidRDefault="00C02347" w:rsidP="00C02347">
      <w:pPr>
        <w:pStyle w:val="a4"/>
        <w:numPr>
          <w:ilvl w:val="0"/>
          <w:numId w:val="1"/>
        </w:numPr>
        <w:jc w:val="both"/>
        <w:rPr>
          <w:sz w:val="28"/>
        </w:rPr>
      </w:pPr>
      <w:r w:rsidRPr="00147BF3">
        <w:rPr>
          <w:sz w:val="28"/>
        </w:rPr>
        <w:t>Утверждение сметы доходов и расходов</w:t>
      </w:r>
      <w:r>
        <w:rPr>
          <w:sz w:val="28"/>
        </w:rPr>
        <w:t xml:space="preserve"> на содержание</w:t>
      </w:r>
      <w:r w:rsidRPr="00147BF3">
        <w:rPr>
          <w:sz w:val="28"/>
        </w:rPr>
        <w:t xml:space="preserve"> Адвок</w:t>
      </w:r>
      <w:r w:rsidRPr="00B020FF">
        <w:rPr>
          <w:b/>
          <w:sz w:val="28"/>
        </w:rPr>
        <w:t>а</w:t>
      </w:r>
      <w:r w:rsidRPr="00147BF3">
        <w:rPr>
          <w:sz w:val="28"/>
        </w:rPr>
        <w:t>тской Палат</w:t>
      </w:r>
      <w:r>
        <w:rPr>
          <w:sz w:val="28"/>
        </w:rPr>
        <w:t>ы Ярославской  области  на  2019</w:t>
      </w:r>
      <w:r w:rsidRPr="00147BF3">
        <w:rPr>
          <w:sz w:val="28"/>
        </w:rPr>
        <w:t xml:space="preserve"> год.</w:t>
      </w:r>
    </w:p>
    <w:p w:rsidR="00C02347" w:rsidRDefault="00C02347" w:rsidP="00C02347">
      <w:pPr>
        <w:ind w:left="720"/>
        <w:jc w:val="both"/>
        <w:rPr>
          <w:sz w:val="28"/>
        </w:rPr>
      </w:pPr>
    </w:p>
    <w:p w:rsidR="00C02347" w:rsidRPr="00B020FF" w:rsidRDefault="00C02347" w:rsidP="00C02347">
      <w:pPr>
        <w:rPr>
          <w:b/>
        </w:rPr>
      </w:pPr>
    </w:p>
    <w:p w:rsidR="00C02347" w:rsidRDefault="00C02347" w:rsidP="00C023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Совета  АПЯО. Прекращение полномочий членов Совета в связи с ротацией и избрание новых членов Совета.</w:t>
      </w:r>
    </w:p>
    <w:p w:rsidR="00C02347" w:rsidRDefault="00C02347" w:rsidP="00C02347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</w:t>
      </w:r>
    </w:p>
    <w:p w:rsidR="00C02347" w:rsidRDefault="00C02347" w:rsidP="00C02347"/>
    <w:p w:rsidR="00C02347" w:rsidRDefault="00C02347" w:rsidP="00C02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Избрание членов  квалификационной комиссии от адвокатов АПЯО</w:t>
      </w:r>
    </w:p>
    <w:p w:rsidR="00C02347" w:rsidRDefault="00C02347" w:rsidP="00C02347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</w:t>
      </w:r>
    </w:p>
    <w:p w:rsidR="00C02347" w:rsidRPr="00D53122" w:rsidRDefault="00C02347" w:rsidP="00C02347">
      <w:pPr>
        <w:pStyle w:val="2"/>
        <w:spacing w:before="0" w:after="0"/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    </w:t>
      </w:r>
    </w:p>
    <w:p w:rsidR="00C02347" w:rsidRDefault="00C02347" w:rsidP="00C02347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    10. Избрание  членов ревизионной комиссии. </w:t>
      </w:r>
    </w:p>
    <w:p w:rsidR="00C02347" w:rsidRDefault="00C02347" w:rsidP="00C02347">
      <w:pPr>
        <w:tabs>
          <w:tab w:val="num" w:pos="360"/>
        </w:tabs>
        <w:ind w:left="360" w:hanging="360"/>
        <w:jc w:val="both"/>
        <w:rPr>
          <w:sz w:val="28"/>
        </w:rPr>
      </w:pPr>
    </w:p>
    <w:p w:rsidR="00C02347" w:rsidRDefault="00C02347" w:rsidP="00C02347">
      <w:pPr>
        <w:pStyle w:val="2"/>
        <w:spacing w:before="0" w:after="0"/>
        <w:rPr>
          <w:b w:val="0"/>
        </w:rPr>
      </w:pPr>
      <w:r>
        <w:rPr>
          <w:i w:val="0"/>
        </w:rPr>
        <w:t xml:space="preserve">                                    </w:t>
      </w:r>
    </w:p>
    <w:p w:rsidR="00C02347" w:rsidRDefault="00C02347" w:rsidP="00C02347">
      <w:pPr>
        <w:jc w:val="both"/>
      </w:pPr>
      <w:r>
        <w:rPr>
          <w:sz w:val="28"/>
        </w:rPr>
        <w:t xml:space="preserve">      1</w:t>
      </w:r>
      <w:bookmarkStart w:id="0" w:name="_GoBack"/>
      <w:bookmarkEnd w:id="0"/>
      <w:r>
        <w:rPr>
          <w:sz w:val="28"/>
        </w:rPr>
        <w:t>1. Избрание  делегата  на Всероссийский  съезд  адвокатов.</w:t>
      </w:r>
      <w:r>
        <w:t xml:space="preserve">                                   </w:t>
      </w:r>
    </w:p>
    <w:p w:rsidR="00C02347" w:rsidRDefault="00C02347" w:rsidP="00C02347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</w:t>
      </w:r>
    </w:p>
    <w:p w:rsidR="00C02347" w:rsidRDefault="00C02347" w:rsidP="00C02347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</w:t>
      </w:r>
    </w:p>
    <w:sectPr w:rsidR="00C02347" w:rsidSect="00A0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BC4"/>
    <w:multiLevelType w:val="hybridMultilevel"/>
    <w:tmpl w:val="3A5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E552F"/>
    <w:multiLevelType w:val="hybridMultilevel"/>
    <w:tmpl w:val="3EE06982"/>
    <w:lvl w:ilvl="0" w:tplc="F7B449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2347"/>
    <w:rsid w:val="000B7BF0"/>
    <w:rsid w:val="000B7F76"/>
    <w:rsid w:val="000D0E5D"/>
    <w:rsid w:val="001A7095"/>
    <w:rsid w:val="001C06BC"/>
    <w:rsid w:val="001E1605"/>
    <w:rsid w:val="001F4B53"/>
    <w:rsid w:val="00210831"/>
    <w:rsid w:val="00212B2A"/>
    <w:rsid w:val="00223EAD"/>
    <w:rsid w:val="002C3F50"/>
    <w:rsid w:val="002E4A07"/>
    <w:rsid w:val="00306342"/>
    <w:rsid w:val="003C6F8C"/>
    <w:rsid w:val="004F3C07"/>
    <w:rsid w:val="0055339D"/>
    <w:rsid w:val="00555D70"/>
    <w:rsid w:val="005C79CA"/>
    <w:rsid w:val="005F666E"/>
    <w:rsid w:val="006068F5"/>
    <w:rsid w:val="00621CA5"/>
    <w:rsid w:val="006571A4"/>
    <w:rsid w:val="00671206"/>
    <w:rsid w:val="006872A5"/>
    <w:rsid w:val="006D445A"/>
    <w:rsid w:val="006E6BFA"/>
    <w:rsid w:val="006F08AD"/>
    <w:rsid w:val="00707BC5"/>
    <w:rsid w:val="007D7B54"/>
    <w:rsid w:val="0082231F"/>
    <w:rsid w:val="0084170D"/>
    <w:rsid w:val="008765BB"/>
    <w:rsid w:val="00892299"/>
    <w:rsid w:val="008A181A"/>
    <w:rsid w:val="008A4C00"/>
    <w:rsid w:val="008C2BB2"/>
    <w:rsid w:val="008D04EA"/>
    <w:rsid w:val="00964E42"/>
    <w:rsid w:val="00992CFE"/>
    <w:rsid w:val="00A012FA"/>
    <w:rsid w:val="00A3061D"/>
    <w:rsid w:val="00A52859"/>
    <w:rsid w:val="00A76AE2"/>
    <w:rsid w:val="00AD5387"/>
    <w:rsid w:val="00BC171E"/>
    <w:rsid w:val="00C02347"/>
    <w:rsid w:val="00C0394E"/>
    <w:rsid w:val="00C358EA"/>
    <w:rsid w:val="00CE076A"/>
    <w:rsid w:val="00D164DB"/>
    <w:rsid w:val="00DB62C6"/>
    <w:rsid w:val="00DE063F"/>
    <w:rsid w:val="00EC6D26"/>
    <w:rsid w:val="00ED041D"/>
    <w:rsid w:val="00ED3577"/>
    <w:rsid w:val="00EE56B5"/>
    <w:rsid w:val="00EE56C2"/>
    <w:rsid w:val="00F26197"/>
    <w:rsid w:val="00F6621D"/>
    <w:rsid w:val="00F67C9E"/>
    <w:rsid w:val="00F70DFF"/>
    <w:rsid w:val="00F82AF4"/>
    <w:rsid w:val="00FC0264"/>
    <w:rsid w:val="00FF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2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23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023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2019-02-13T07:52:00Z</cp:lastPrinted>
  <dcterms:created xsi:type="dcterms:W3CDTF">2019-02-13T07:47:00Z</dcterms:created>
  <dcterms:modified xsi:type="dcterms:W3CDTF">2019-02-13T08:35:00Z</dcterms:modified>
</cp:coreProperties>
</file>